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978DA">
              <w:rPr>
                <w:rFonts w:eastAsia="Arial Unicode MS" w:cs="Mangal"/>
                <w:kern w:val="3"/>
                <w:szCs w:val="28"/>
                <w:lang w:bidi="hi-IN"/>
              </w:rPr>
              <w:t xml:space="preserve">01.02.2022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978DA">
              <w:rPr>
                <w:rFonts w:eastAsia="Arial Unicode MS" w:cs="Mangal"/>
                <w:kern w:val="3"/>
                <w:szCs w:val="28"/>
                <w:lang w:bidi="hi-IN"/>
              </w:rPr>
              <w:t xml:space="preserve"> 101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433" w:rsidRPr="005E6433" w:rsidRDefault="005E6433" w:rsidP="005E6433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  <w:bCs/>
                <w:szCs w:val="28"/>
              </w:rPr>
            </w:pPr>
            <w:r w:rsidRPr="005E6433">
              <w:rPr>
                <w:b/>
                <w:bCs/>
                <w:szCs w:val="28"/>
              </w:rPr>
              <w:t xml:space="preserve">О признании </w:t>
            </w:r>
            <w:proofErr w:type="gramStart"/>
            <w:r w:rsidRPr="005E6433">
              <w:rPr>
                <w:b/>
                <w:bCs/>
                <w:szCs w:val="28"/>
              </w:rPr>
              <w:t>утратившими</w:t>
            </w:r>
            <w:proofErr w:type="gramEnd"/>
            <w:r w:rsidRPr="005E6433">
              <w:rPr>
                <w:b/>
                <w:bCs/>
                <w:szCs w:val="28"/>
              </w:rPr>
              <w:t xml:space="preserve"> силу постановлений </w:t>
            </w:r>
          </w:p>
          <w:p w:rsidR="00487519" w:rsidRPr="00A0341E" w:rsidRDefault="005E6433" w:rsidP="005E6433">
            <w:pPr>
              <w:tabs>
                <w:tab w:val="left" w:pos="3969"/>
              </w:tabs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5E6433">
              <w:rPr>
                <w:b/>
                <w:bCs/>
                <w:szCs w:val="28"/>
              </w:rPr>
              <w:t>Администрации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918F2" w:rsidRDefault="00F918F2" w:rsidP="00F918F2">
      <w:pPr>
        <w:jc w:val="both"/>
        <w:rPr>
          <w:lang w:eastAsia="zh-CN"/>
        </w:rPr>
      </w:pPr>
    </w:p>
    <w:p w:rsidR="005E6433" w:rsidRPr="005E6433" w:rsidRDefault="005E6433" w:rsidP="005E6433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5E6433">
        <w:rPr>
          <w:szCs w:val="28"/>
        </w:rPr>
        <w:t>Администрация Демянского муниципального района</w:t>
      </w:r>
    </w:p>
    <w:p w:rsidR="005E6433" w:rsidRPr="005E6433" w:rsidRDefault="005E6433" w:rsidP="005E6433">
      <w:pPr>
        <w:autoSpaceDE w:val="0"/>
        <w:autoSpaceDN w:val="0"/>
        <w:spacing w:line="360" w:lineRule="atLeast"/>
        <w:jc w:val="both"/>
        <w:rPr>
          <w:b/>
          <w:szCs w:val="28"/>
        </w:rPr>
      </w:pPr>
      <w:r w:rsidRPr="005E6433">
        <w:rPr>
          <w:b/>
          <w:szCs w:val="28"/>
        </w:rPr>
        <w:t>ПОСТАНОВЛЯЕТ:</w:t>
      </w:r>
    </w:p>
    <w:p w:rsidR="005E6433" w:rsidRPr="005E6433" w:rsidRDefault="005E6433" w:rsidP="005E6433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5E6433">
        <w:rPr>
          <w:szCs w:val="28"/>
        </w:rPr>
        <w:t>1.</w:t>
      </w:r>
      <w:r>
        <w:rPr>
          <w:szCs w:val="28"/>
        </w:rPr>
        <w:t xml:space="preserve"> </w:t>
      </w:r>
      <w:r w:rsidRPr="005E6433">
        <w:rPr>
          <w:szCs w:val="28"/>
        </w:rPr>
        <w:t>Признать утратившими силу постановления Администрации Демянского муниципального района:</w:t>
      </w:r>
    </w:p>
    <w:p w:rsidR="005E6433" w:rsidRPr="005E6433" w:rsidRDefault="005E6433" w:rsidP="005E643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0"/>
        </w:rPr>
      </w:pPr>
      <w:r w:rsidRPr="005E6433">
        <w:rPr>
          <w:szCs w:val="28"/>
        </w:rPr>
        <w:t>от 15.06.2018 №</w:t>
      </w:r>
      <w:r>
        <w:rPr>
          <w:szCs w:val="28"/>
        </w:rPr>
        <w:t xml:space="preserve"> </w:t>
      </w:r>
      <w:r w:rsidRPr="005E6433">
        <w:rPr>
          <w:szCs w:val="28"/>
        </w:rPr>
        <w:t>575 «</w:t>
      </w:r>
      <w:r w:rsidRPr="005E6433">
        <w:rPr>
          <w:color w:val="000000"/>
        </w:rPr>
        <w:t>Об утверждении административного регламента  предоставления муниципальной услуги «</w:t>
      </w:r>
      <w:r w:rsidRPr="005E6433">
        <w:rPr>
          <w:bCs/>
          <w:color w:val="000000"/>
        </w:rPr>
        <w:t>Выдача выписки из домовой книги, справки о составе</w:t>
      </w:r>
      <w:r w:rsidRPr="005E6433">
        <w:rPr>
          <w:color w:val="000000"/>
        </w:rPr>
        <w:t xml:space="preserve"> </w:t>
      </w:r>
      <w:r w:rsidRPr="005E6433">
        <w:rPr>
          <w:bCs/>
          <w:color w:val="000000"/>
        </w:rPr>
        <w:t>семьи»;</w:t>
      </w:r>
    </w:p>
    <w:p w:rsidR="005E6433" w:rsidRPr="005E6433" w:rsidRDefault="005E6433" w:rsidP="005E6433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5E6433">
        <w:rPr>
          <w:szCs w:val="28"/>
        </w:rPr>
        <w:t>от 11.06.2019 № 501 «О внесении изменений в постановление Администрации района от 15.06.2018 №</w:t>
      </w:r>
      <w:r>
        <w:rPr>
          <w:szCs w:val="28"/>
        </w:rPr>
        <w:t xml:space="preserve"> </w:t>
      </w:r>
      <w:r w:rsidRPr="005E6433">
        <w:rPr>
          <w:szCs w:val="28"/>
        </w:rPr>
        <w:t>575»;</w:t>
      </w:r>
    </w:p>
    <w:p w:rsidR="005E6433" w:rsidRPr="005E6433" w:rsidRDefault="005E6433" w:rsidP="005E6433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5E6433">
        <w:rPr>
          <w:szCs w:val="28"/>
        </w:rPr>
        <w:t>от 17.12.2020 №</w:t>
      </w:r>
      <w:r>
        <w:rPr>
          <w:szCs w:val="28"/>
        </w:rPr>
        <w:t xml:space="preserve"> </w:t>
      </w:r>
      <w:r w:rsidRPr="005E6433">
        <w:rPr>
          <w:szCs w:val="28"/>
        </w:rPr>
        <w:t>1110 «О внесении изменений в постановление Администрации района от 15.06.2018 №</w:t>
      </w:r>
      <w:r>
        <w:rPr>
          <w:szCs w:val="28"/>
        </w:rPr>
        <w:t xml:space="preserve"> </w:t>
      </w:r>
      <w:r w:rsidRPr="005E6433">
        <w:rPr>
          <w:szCs w:val="28"/>
        </w:rPr>
        <w:t>575».</w:t>
      </w:r>
    </w:p>
    <w:p w:rsidR="005E6433" w:rsidRPr="005E6433" w:rsidRDefault="005E6433" w:rsidP="005E6433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5E6433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1978DA">
        <w:rPr>
          <w:b/>
          <w:szCs w:val="28"/>
        </w:rPr>
        <w:t xml:space="preserve"> </w:t>
      </w:r>
      <w:bookmarkStart w:id="2" w:name="_GoBack"/>
      <w:bookmarkEnd w:id="2"/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p w:rsidR="00A0341E" w:rsidRDefault="00A0341E" w:rsidP="00F57ED8">
      <w:pPr>
        <w:spacing w:line="360" w:lineRule="atLeast"/>
        <w:rPr>
          <w:szCs w:val="28"/>
        </w:rPr>
      </w:pPr>
    </w:p>
    <w:sectPr w:rsidR="00A0341E" w:rsidSect="00CB411A">
      <w:footerReference w:type="first" r:id="rId10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A88" w:rsidRDefault="00874A88" w:rsidP="00A114BE">
      <w:r>
        <w:separator/>
      </w:r>
    </w:p>
  </w:endnote>
  <w:endnote w:type="continuationSeparator" w:id="0">
    <w:p w:rsidR="00874A88" w:rsidRDefault="00874A8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1247A">
      <w:t>128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A88" w:rsidRDefault="00874A88" w:rsidP="00A114BE">
      <w:r>
        <w:separator/>
      </w:r>
    </w:p>
  </w:footnote>
  <w:footnote w:type="continuationSeparator" w:id="0">
    <w:p w:rsidR="00874A88" w:rsidRDefault="00874A88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978DA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4A88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0FC6-623E-4074-9ADF-E044C214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488</cp:revision>
  <cp:lastPrinted>2022-02-01T06:50:00Z</cp:lastPrinted>
  <dcterms:created xsi:type="dcterms:W3CDTF">2019-06-11T05:23:00Z</dcterms:created>
  <dcterms:modified xsi:type="dcterms:W3CDTF">2022-03-15T07:35:00Z</dcterms:modified>
</cp:coreProperties>
</file>